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1208D" w14:textId="7ADAC135" w:rsidR="00FA0BAC" w:rsidRPr="00FA0BAC" w:rsidRDefault="00FA0BAC" w:rsidP="00FA0BAC">
      <w:pPr>
        <w:jc w:val="center"/>
      </w:pPr>
      <w:r w:rsidRPr="00FA0BAC">
        <w:rPr>
          <w:noProof/>
        </w:rPr>
        <w:drawing>
          <wp:inline distT="0" distB="0" distL="0" distR="0" wp14:anchorId="3B70C70D" wp14:editId="316B02E3">
            <wp:extent cx="4267200" cy="2712720"/>
            <wp:effectExtent l="0" t="0" r="0" b="0"/>
            <wp:docPr id="1160473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67200" cy="2712720"/>
                    </a:xfrm>
                    <a:prstGeom prst="rect">
                      <a:avLst/>
                    </a:prstGeom>
                    <a:noFill/>
                    <a:ln>
                      <a:noFill/>
                    </a:ln>
                  </pic:spPr>
                </pic:pic>
              </a:graphicData>
            </a:graphic>
          </wp:inline>
        </w:drawing>
      </w:r>
    </w:p>
    <w:p w14:paraId="055A106A" w14:textId="17BBCDBC" w:rsidR="00A7573C" w:rsidRDefault="00A7573C" w:rsidP="00A7573C">
      <w:pPr>
        <w:jc w:val="center"/>
      </w:pPr>
    </w:p>
    <w:p w14:paraId="33E84F1E" w14:textId="54C4FFE2" w:rsidR="00251BBD" w:rsidRPr="00BC1D75" w:rsidRDefault="009759A8" w:rsidP="00251BBD">
      <w:pPr>
        <w:jc w:val="center"/>
        <w:rPr>
          <w:rFonts w:ascii="Aptos" w:eastAsia="Aptos" w:hAnsi="Aptos" w:cs="Times New Roman"/>
          <w:b/>
          <w:bCs/>
          <w:i/>
          <w:iCs/>
          <w:color w:val="262626" w:themeColor="text1" w:themeTint="D9"/>
          <w:sz w:val="96"/>
          <w:szCs w:val="96"/>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C1D75">
        <w:rPr>
          <w:rFonts w:ascii="Aptos" w:eastAsia="Aptos" w:hAnsi="Aptos" w:cs="Times New Roman"/>
          <w:b/>
          <w:bCs/>
          <w:i/>
          <w:iCs/>
          <w:color w:val="262626" w:themeColor="text1" w:themeTint="D9"/>
          <w:sz w:val="96"/>
          <w:szCs w:val="96"/>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Totaled &amp; Twisted Promotions</w:t>
      </w:r>
    </w:p>
    <w:p w14:paraId="0EC6A2DB" w14:textId="77777777" w:rsidR="00DA073E" w:rsidRDefault="00DA073E" w:rsidP="00DA073E">
      <w:pPr>
        <w:jc w:val="center"/>
        <w:rPr>
          <w:b/>
          <w:bCs/>
          <w:i/>
          <w:iCs/>
          <w:sz w:val="40"/>
          <w:szCs w:val="40"/>
          <w:highlight w:val="yellow"/>
          <w:u w:val="single"/>
        </w:rPr>
      </w:pPr>
      <w:r w:rsidRPr="00495AC1">
        <w:rPr>
          <w:b/>
          <w:bCs/>
          <w:i/>
          <w:iCs/>
          <w:sz w:val="40"/>
          <w:szCs w:val="40"/>
          <w:highlight w:val="yellow"/>
          <w:u w:val="single"/>
        </w:rPr>
        <w:t xml:space="preserve">Jerry Smith 309-313-5057 </w:t>
      </w:r>
    </w:p>
    <w:p w14:paraId="75625CA2" w14:textId="77777777" w:rsidR="00DA073E" w:rsidRDefault="00DA073E" w:rsidP="00DA073E">
      <w:pPr>
        <w:jc w:val="center"/>
        <w:rPr>
          <w:sz w:val="28"/>
          <w:szCs w:val="28"/>
        </w:rPr>
      </w:pPr>
      <w:r w:rsidRPr="00495AC1">
        <w:rPr>
          <w:sz w:val="28"/>
          <w:szCs w:val="28"/>
        </w:rPr>
        <w:t>PLEASE CALL OR TEXT</w:t>
      </w:r>
      <w:r>
        <w:rPr>
          <w:sz w:val="28"/>
          <w:szCs w:val="28"/>
        </w:rPr>
        <w:t xml:space="preserve"> FOR ANY QUESTIONS.</w:t>
      </w:r>
      <w:r w:rsidRPr="00495AC1">
        <w:rPr>
          <w:sz w:val="28"/>
          <w:szCs w:val="28"/>
        </w:rPr>
        <w:t xml:space="preserve"> IF I DON’T ANSWER PLEASE LEAVE A MESSAGE AND I</w:t>
      </w:r>
      <w:r>
        <w:rPr>
          <w:sz w:val="28"/>
          <w:szCs w:val="28"/>
        </w:rPr>
        <w:t>’</w:t>
      </w:r>
      <w:r w:rsidRPr="00495AC1">
        <w:rPr>
          <w:sz w:val="28"/>
          <w:szCs w:val="28"/>
        </w:rPr>
        <w:t>LL GET BACK TO YOU AS SOON AS POSSIBLE</w:t>
      </w:r>
    </w:p>
    <w:p w14:paraId="5988B214" w14:textId="05AD5122" w:rsidR="00DA073E" w:rsidRDefault="00DA073E" w:rsidP="00DA073E">
      <w:pPr>
        <w:jc w:val="center"/>
        <w:rPr>
          <w:b/>
          <w:bCs/>
          <w:i/>
          <w:iCs/>
          <w:sz w:val="40"/>
          <w:szCs w:val="40"/>
          <w:u w:val="single"/>
        </w:rPr>
      </w:pPr>
      <w:r>
        <w:rPr>
          <w:b/>
          <w:bCs/>
          <w:i/>
          <w:iCs/>
          <w:sz w:val="40"/>
          <w:szCs w:val="40"/>
          <w:highlight w:val="yellow"/>
          <w:u w:val="single"/>
        </w:rPr>
        <w:t xml:space="preserve">Compact </w:t>
      </w:r>
      <w:r w:rsidR="00EE495E">
        <w:rPr>
          <w:b/>
          <w:bCs/>
          <w:i/>
          <w:iCs/>
          <w:sz w:val="40"/>
          <w:szCs w:val="40"/>
          <w:highlight w:val="yellow"/>
          <w:u w:val="single"/>
        </w:rPr>
        <w:t xml:space="preserve">truck, mini vans, and SUV </w:t>
      </w:r>
      <w:r>
        <w:rPr>
          <w:b/>
          <w:bCs/>
          <w:i/>
          <w:iCs/>
          <w:sz w:val="40"/>
          <w:szCs w:val="40"/>
          <w:highlight w:val="yellow"/>
          <w:u w:val="single"/>
        </w:rPr>
        <w:t>Class</w:t>
      </w:r>
      <w:r w:rsidRPr="00407FB8">
        <w:rPr>
          <w:b/>
          <w:bCs/>
          <w:i/>
          <w:iCs/>
          <w:sz w:val="40"/>
          <w:szCs w:val="40"/>
          <w:highlight w:val="yellow"/>
          <w:u w:val="single"/>
        </w:rPr>
        <w:t xml:space="preserve"> Rules</w:t>
      </w:r>
    </w:p>
    <w:p w14:paraId="4A7CF1A5" w14:textId="2D46C367" w:rsidR="00EC2216" w:rsidRPr="00483902" w:rsidRDefault="00EC2216" w:rsidP="00DA073E">
      <w:pPr>
        <w:jc w:val="center"/>
        <w:rPr>
          <w:b/>
          <w:bCs/>
          <w:i/>
          <w:iCs/>
          <w:sz w:val="40"/>
          <w:szCs w:val="40"/>
          <w:u w:val="single"/>
        </w:rPr>
      </w:pPr>
      <w:r>
        <w:rPr>
          <w:b/>
          <w:bCs/>
          <w:i/>
          <w:iCs/>
          <w:sz w:val="40"/>
          <w:szCs w:val="40"/>
          <w:u w:val="single"/>
        </w:rPr>
        <w:t xml:space="preserve">Must have at least 10 </w:t>
      </w:r>
      <w:proofErr w:type="gramStart"/>
      <w:r>
        <w:rPr>
          <w:b/>
          <w:bCs/>
          <w:i/>
          <w:iCs/>
          <w:sz w:val="40"/>
          <w:szCs w:val="40"/>
          <w:u w:val="single"/>
        </w:rPr>
        <w:t>minimal</w:t>
      </w:r>
      <w:proofErr w:type="gramEnd"/>
      <w:r>
        <w:rPr>
          <w:b/>
          <w:bCs/>
          <w:i/>
          <w:iCs/>
          <w:sz w:val="40"/>
          <w:szCs w:val="40"/>
          <w:u w:val="single"/>
        </w:rPr>
        <w:t>.</w:t>
      </w:r>
    </w:p>
    <w:p w14:paraId="6C249396" w14:textId="77777777" w:rsidR="00DA073E" w:rsidRPr="00495AC1" w:rsidRDefault="00DA073E" w:rsidP="00DA073E">
      <w:pPr>
        <w:jc w:val="center"/>
        <w:rPr>
          <w:b/>
          <w:bCs/>
          <w:i/>
          <w:iCs/>
          <w:sz w:val="40"/>
          <w:szCs w:val="40"/>
          <w:u w:val="single"/>
        </w:rPr>
      </w:pPr>
      <w:r w:rsidRPr="00495AC1">
        <w:rPr>
          <w:b/>
          <w:bCs/>
          <w:i/>
          <w:iCs/>
          <w:sz w:val="40"/>
          <w:szCs w:val="40"/>
          <w:highlight w:val="yellow"/>
          <w:u w:val="single"/>
        </w:rPr>
        <w:t>General Rules and Expectations</w:t>
      </w:r>
    </w:p>
    <w:p w14:paraId="523ED807" w14:textId="77777777" w:rsidR="00DA073E" w:rsidRDefault="00DA073E" w:rsidP="00DA073E">
      <w:pPr>
        <w:jc w:val="center"/>
      </w:pPr>
      <w:r>
        <w:t>1. ALL RULES MUST BE FOLLOWED OR YOU WILL NOT RUN.</w:t>
      </w:r>
    </w:p>
    <w:p w14:paraId="4FF26C2B" w14:textId="77777777" w:rsidR="00DA073E" w:rsidRDefault="00DA073E" w:rsidP="00DA073E">
      <w:pPr>
        <w:jc w:val="center"/>
      </w:pPr>
      <w:r>
        <w:t xml:space="preserve">2. DRIVERS AND RIDERS </w:t>
      </w:r>
      <w:proofErr w:type="gramStart"/>
      <w:r>
        <w:t>MUST WEAR MUST WEAR</w:t>
      </w:r>
      <w:proofErr w:type="gramEnd"/>
      <w:r>
        <w:t xml:space="preserve"> SEAT BELT, FIRE JACKET, LONG PANTS,</w:t>
      </w:r>
    </w:p>
    <w:p w14:paraId="222C8F7B" w14:textId="77777777" w:rsidR="00DA073E" w:rsidRDefault="00DA073E" w:rsidP="00DA073E">
      <w:pPr>
        <w:jc w:val="center"/>
      </w:pPr>
      <w:r>
        <w:lastRenderedPageBreak/>
        <w:t>AND HELMET WHILE PARTICIPATING</w:t>
      </w:r>
    </w:p>
    <w:p w14:paraId="22891DB4" w14:textId="77777777" w:rsidR="00DA073E" w:rsidRDefault="00DA073E" w:rsidP="00DA073E">
      <w:pPr>
        <w:jc w:val="center"/>
      </w:pPr>
      <w:r>
        <w:t>3. ALL drivers and riders must attend drivers meeting.</w:t>
      </w:r>
    </w:p>
    <w:p w14:paraId="014548D4" w14:textId="77777777" w:rsidR="00DA073E" w:rsidRDefault="00DA073E" w:rsidP="00DA073E">
      <w:pPr>
        <w:jc w:val="center"/>
      </w:pPr>
      <w:r>
        <w:t xml:space="preserve">4. During event you are given 1 minute to make an aggressive </w:t>
      </w:r>
      <w:proofErr w:type="gramStart"/>
      <w:r>
        <w:t>hit</w:t>
      </w:r>
      <w:proofErr w:type="gramEnd"/>
      <w:r>
        <w:t xml:space="preserve"> or you will be disqualified.</w:t>
      </w:r>
    </w:p>
    <w:p w14:paraId="5A079699" w14:textId="77777777" w:rsidR="00DA073E" w:rsidRDefault="00DA073E" w:rsidP="00DA073E">
      <w:pPr>
        <w:jc w:val="center"/>
      </w:pPr>
      <w:r>
        <w:t>5. You MUST run a roof sign.</w:t>
      </w:r>
    </w:p>
    <w:p w14:paraId="70296484" w14:textId="77777777" w:rsidR="00DA073E" w:rsidRDefault="00DA073E" w:rsidP="00DA073E">
      <w:pPr>
        <w:jc w:val="center"/>
      </w:pPr>
      <w:r>
        <w:t xml:space="preserve">6. </w:t>
      </w:r>
      <w:r w:rsidRPr="007C05E8">
        <w:rPr>
          <w:b/>
          <w:bCs/>
          <w:sz w:val="28"/>
          <w:szCs w:val="28"/>
          <w:highlight w:val="yellow"/>
        </w:rPr>
        <w:t>Drivers and riders are not allowed to drink alcohol before they participate. If found with alcohol in your system, you will not run. THIS IS ZERO TOLERANCE!!!!</w:t>
      </w:r>
    </w:p>
    <w:p w14:paraId="7F0207B2" w14:textId="77777777" w:rsidR="00DA073E" w:rsidRDefault="00DA073E" w:rsidP="00DA073E">
      <w:pPr>
        <w:jc w:val="center"/>
      </w:pPr>
      <w:r>
        <w:t xml:space="preserve">7. For safety DO NOT hit the </w:t>
      </w:r>
      <w:proofErr w:type="spellStart"/>
      <w:proofErr w:type="gramStart"/>
      <w:r>
        <w:t>drivers</w:t>
      </w:r>
      <w:proofErr w:type="spellEnd"/>
      <w:proofErr w:type="gramEnd"/>
      <w:r>
        <w:t xml:space="preserve"> door.</w:t>
      </w:r>
    </w:p>
    <w:p w14:paraId="4E0D03F2" w14:textId="3125C250" w:rsidR="00DA073E" w:rsidRDefault="00DA073E" w:rsidP="00DA073E">
      <w:pPr>
        <w:jc w:val="center"/>
      </w:pPr>
      <w:r>
        <w:t>8. You are given 2 fires- 1st one we put out, if deemed safe may continue, 2nd fire you are disqualified.</w:t>
      </w:r>
    </w:p>
    <w:p w14:paraId="645D34AD" w14:textId="77777777" w:rsidR="00DA073E" w:rsidRDefault="00DA073E" w:rsidP="00DA073E">
      <w:pPr>
        <w:jc w:val="center"/>
      </w:pPr>
      <w:r>
        <w:t xml:space="preserve">9. Rollovers you may keep going </w:t>
      </w:r>
      <w:proofErr w:type="gramStart"/>
      <w:r>
        <w:t>as long as</w:t>
      </w:r>
      <w:proofErr w:type="gramEnd"/>
      <w:r>
        <w:t xml:space="preserve"> car is deemed safe.</w:t>
      </w:r>
    </w:p>
    <w:p w14:paraId="66BAC1EA" w14:textId="77777777" w:rsidR="00DA073E" w:rsidRDefault="00DA073E" w:rsidP="00DA073E">
      <w:pPr>
        <w:jc w:val="center"/>
      </w:pPr>
      <w:r>
        <w:t>10. WATCH the officials, if they are trying to get your attention there is a reason!!</w:t>
      </w:r>
    </w:p>
    <w:p w14:paraId="48653C7A" w14:textId="4E0854DC" w:rsidR="00DA073E" w:rsidRDefault="00DA073E" w:rsidP="00EE495E">
      <w:pPr>
        <w:jc w:val="center"/>
      </w:pPr>
      <w:r>
        <w:t xml:space="preserve">11. NO HOLDING AND PINNING, you must back up at least a cars length away. You may </w:t>
      </w:r>
      <w:proofErr w:type="gramStart"/>
      <w:r>
        <w:t>not pin to</w:t>
      </w:r>
      <w:proofErr w:type="gramEnd"/>
      <w:r>
        <w:t xml:space="preserve"> win!!</w:t>
      </w:r>
    </w:p>
    <w:p w14:paraId="5F7C9ED6" w14:textId="11EC5A65" w:rsidR="00EE495E" w:rsidRPr="00EE495E" w:rsidRDefault="00EE495E" w:rsidP="00EE495E">
      <w:pPr>
        <w:jc w:val="center"/>
        <w:rPr>
          <w:b/>
          <w:bCs/>
          <w:i/>
          <w:iCs/>
          <w:sz w:val="36"/>
          <w:szCs w:val="36"/>
          <w:u w:val="single"/>
        </w:rPr>
      </w:pPr>
      <w:r w:rsidRPr="00EE495E">
        <w:rPr>
          <w:b/>
          <w:bCs/>
          <w:i/>
          <w:iCs/>
          <w:sz w:val="36"/>
          <w:szCs w:val="36"/>
          <w:highlight w:val="yellow"/>
          <w:u w:val="single"/>
        </w:rPr>
        <w:t>Build Rules</w:t>
      </w:r>
    </w:p>
    <w:p w14:paraId="42E21CBA" w14:textId="5B9AB15E" w:rsidR="00DA073E" w:rsidRDefault="00DA073E" w:rsidP="00DA073E">
      <w:pPr>
        <w:jc w:val="center"/>
      </w:pPr>
      <w:r>
        <w:t xml:space="preserve">1. Any compact truck, smaller explorer, S-10, small bronco, minivan, Dodge Dakota, Ranger </w:t>
      </w:r>
      <w:proofErr w:type="spellStart"/>
      <w:r>
        <w:t>etc</w:t>
      </w:r>
      <w:proofErr w:type="spellEnd"/>
      <w:r>
        <w:t xml:space="preserve">, with 2 or 4-wheel drive. Any 4-wheel drive used must run with </w:t>
      </w:r>
      <w:r w:rsidR="00EE495E">
        <w:t>the front</w:t>
      </w:r>
      <w:r>
        <w:t xml:space="preserve"> drive shaft removed. Front suspension may be Coil or </w:t>
      </w:r>
      <w:proofErr w:type="gramStart"/>
      <w:r>
        <w:t>Leaf spring</w:t>
      </w:r>
      <w:proofErr w:type="gramEnd"/>
      <w:r>
        <w:t xml:space="preserve"> and straight axel on front is ok </w:t>
      </w:r>
      <w:proofErr w:type="spellStart"/>
      <w:r>
        <w:t>oem</w:t>
      </w:r>
      <w:proofErr w:type="spellEnd"/>
      <w:r>
        <w:t xml:space="preserve"> only. No wooden, steel flat beds, dump beds or camper tops allowed. Extended cabs are allowed.</w:t>
      </w:r>
    </w:p>
    <w:p w14:paraId="7774D43F" w14:textId="2035F8E5" w:rsidR="00DA073E" w:rsidRDefault="00DA073E" w:rsidP="00DA073E">
      <w:pPr>
        <w:jc w:val="center"/>
      </w:pPr>
      <w:r>
        <w:t>2. Trucks must have OEM bed and doors. Frame must be stock form with no plating or</w:t>
      </w:r>
    </w:p>
    <w:p w14:paraId="57FF7C6E" w14:textId="519A3D7C" w:rsidR="00DA073E" w:rsidRDefault="00DA073E" w:rsidP="00DA073E">
      <w:pPr>
        <w:jc w:val="center"/>
      </w:pPr>
      <w:r>
        <w:t>reinforcement.</w:t>
      </w:r>
    </w:p>
    <w:p w14:paraId="7F55786D" w14:textId="160D7A40" w:rsidR="00DA073E" w:rsidRDefault="00DA073E" w:rsidP="00DA073E">
      <w:pPr>
        <w:jc w:val="center"/>
      </w:pPr>
      <w:r>
        <w:t>3. Remove all glass, head, and taillights and clean inside of cab and bed before arrival at</w:t>
      </w:r>
    </w:p>
    <w:p w14:paraId="233DE9D7" w14:textId="39D4282B" w:rsidR="00DA073E" w:rsidRDefault="00DA073E" w:rsidP="00DA073E">
      <w:pPr>
        <w:jc w:val="center"/>
      </w:pPr>
      <w:r>
        <w:t xml:space="preserve">fairgrounds. This applies to metal parts, trash, screws, nails, bolts and glass. Broken glass inside doors </w:t>
      </w:r>
      <w:proofErr w:type="gramStart"/>
      <w:r>
        <w:t>are</w:t>
      </w:r>
      <w:proofErr w:type="gramEnd"/>
      <w:r>
        <w:t xml:space="preserve"> not permitted. Chrome molding strips, outside door handles, side-view mirrors and running boards must be removed.</w:t>
      </w:r>
    </w:p>
    <w:p w14:paraId="7DCBDEA4" w14:textId="2EA12D5B" w:rsidR="00DA073E" w:rsidRDefault="00DA073E" w:rsidP="00DA073E">
      <w:pPr>
        <w:jc w:val="center"/>
      </w:pPr>
      <w:r>
        <w:t xml:space="preserve">4. Only original OEM bumper for that vehicle is allowed on the rear. Do what you want inside of front bumper. Must have chrome cover. NO exposed end of frame rails on front or back. Front bumper can be original OEM or replace with a front car bumper. Minimal plating </w:t>
      </w:r>
      <w:r>
        <w:lastRenderedPageBreak/>
        <w:t>(</w:t>
      </w:r>
      <w:proofErr w:type="gramStart"/>
      <w:r>
        <w:t>1/4 inch</w:t>
      </w:r>
      <w:proofErr w:type="gramEnd"/>
      <w:r>
        <w:t xml:space="preserve"> thickness) will be allowed to attach bumper to frame rails. NO SPECIAL HOMEMADE BUMPERS (LIKE TUBING), TRAILER HITCHES OR FIFTH WHEEL PLATES. Corners of bumpers are allowed to be cut or smashed in. Bumpers may be wired to core support in up to 4 places to prevent them from falling off.</w:t>
      </w:r>
    </w:p>
    <w:p w14:paraId="6EF8B8C2" w14:textId="70875419" w:rsidR="00DA073E" w:rsidRDefault="00DA073E" w:rsidP="00DA073E">
      <w:pPr>
        <w:jc w:val="center"/>
      </w:pPr>
      <w:r>
        <w:t>5. Suspension must remain stock. No stiff suspension, lift kits, spring blocks, reversed shackles or working air shocks allowed. No more than 5 leaves per side with 4 clamps (2 front and 2 back). Leaf springs must be stair-stepped at least 2” down from the main. No main over main or short shocking. You CAN chain rearends down/in.</w:t>
      </w:r>
    </w:p>
    <w:p w14:paraId="56D4CDE8" w14:textId="54AC97CD" w:rsidR="00DA073E" w:rsidRDefault="00DA073E" w:rsidP="00DA073E">
      <w:pPr>
        <w:jc w:val="center"/>
      </w:pPr>
      <w:r>
        <w:t>6. Fiberglass on any vehicle must be removed.</w:t>
      </w:r>
    </w:p>
    <w:p w14:paraId="3CEC189F" w14:textId="0503204B" w:rsidR="00DA073E" w:rsidRDefault="00DA073E" w:rsidP="00DA073E">
      <w:pPr>
        <w:jc w:val="center"/>
      </w:pPr>
      <w:r>
        <w:t xml:space="preserve">7. Welding solid or chained down </w:t>
      </w:r>
      <w:proofErr w:type="gramStart"/>
      <w:r>
        <w:t>engine</w:t>
      </w:r>
      <w:proofErr w:type="gramEnd"/>
      <w:r>
        <w:t xml:space="preserve"> and transmissions mounts are recommended.</w:t>
      </w:r>
    </w:p>
    <w:p w14:paraId="3D5D2B43" w14:textId="793082F4" w:rsidR="00DA073E" w:rsidRDefault="00DA073E" w:rsidP="00DA073E">
      <w:pPr>
        <w:jc w:val="center"/>
      </w:pPr>
      <w:r>
        <w:t>Transmission coolers are allowed inside the engine compartment and inside the cab. If placed in the cab they must be covered or sealed in a container or have a barrier between it and the driver. It must protect the driver from being sprayed in case of a leak.</w:t>
      </w:r>
    </w:p>
    <w:p w14:paraId="3A517B63" w14:textId="5CA07B89" w:rsidR="00DA073E" w:rsidRDefault="00DA073E" w:rsidP="00DA073E">
      <w:pPr>
        <w:jc w:val="center"/>
      </w:pPr>
      <w:r>
        <w:t>8. Radiator must remain in its original place or be taken out.</w:t>
      </w:r>
    </w:p>
    <w:p w14:paraId="46647D5D" w14:textId="4ADE2664" w:rsidR="00DA073E" w:rsidRDefault="00DA073E" w:rsidP="00DA073E">
      <w:pPr>
        <w:jc w:val="center"/>
      </w:pPr>
      <w:r>
        <w:t xml:space="preserve">9. Batter (only 1) must be moved to the floor inside the </w:t>
      </w:r>
      <w:proofErr w:type="gramStart"/>
      <w:r>
        <w:t>passenger’s</w:t>
      </w:r>
      <w:proofErr w:type="gramEnd"/>
      <w:r>
        <w:t xml:space="preserve"> area, secured and covered with </w:t>
      </w:r>
      <w:proofErr w:type="gramStart"/>
      <w:r>
        <w:t>a non</w:t>
      </w:r>
      <w:proofErr w:type="gramEnd"/>
      <w:r>
        <w:t>-absorbent material.</w:t>
      </w:r>
    </w:p>
    <w:p w14:paraId="000A9A12" w14:textId="25139C11" w:rsidR="00DA073E" w:rsidRDefault="00DA073E" w:rsidP="006B796B">
      <w:pPr>
        <w:jc w:val="center"/>
      </w:pPr>
      <w:r>
        <w:t>10. Stock gas tanks must be removed. A small portable tank or fuel cell is required. It CAN NOT be</w:t>
      </w:r>
      <w:r w:rsidR="006B796B">
        <w:t xml:space="preserve"> </w:t>
      </w:r>
      <w:r>
        <w:t>placed inside the cab on trucks. It must be mounted in the center of the bed directly behind the</w:t>
      </w:r>
      <w:r w:rsidR="006B796B">
        <w:t xml:space="preserve"> </w:t>
      </w:r>
      <w:r>
        <w:t xml:space="preserve">cab on a fuel tank plate. The plate must be mounted to the bed floor from frame rail to </w:t>
      </w:r>
      <w:proofErr w:type="gramStart"/>
      <w:r>
        <w:t>frame</w:t>
      </w:r>
      <w:proofErr w:type="gramEnd"/>
      <w:r w:rsidR="006B796B">
        <w:t xml:space="preserve"> </w:t>
      </w:r>
      <w:r>
        <w:t>rail. It cannot extend past the frame rails, be more than 18” wide or 1/2” thick. It must be bolted</w:t>
      </w:r>
      <w:r w:rsidR="006B796B">
        <w:t xml:space="preserve"> </w:t>
      </w:r>
      <w:r>
        <w:t>through the body at the 4 corners. The tank must be securely mounted to the plate and covered</w:t>
      </w:r>
      <w:r w:rsidR="006B796B">
        <w:t xml:space="preserve"> </w:t>
      </w:r>
      <w:r>
        <w:t xml:space="preserve">with </w:t>
      </w:r>
      <w:proofErr w:type="gramStart"/>
      <w:r>
        <w:t>a non</w:t>
      </w:r>
      <w:proofErr w:type="gramEnd"/>
      <w:r>
        <w:t>-absorbent material. Sides may be added to the plate to form a box if desired.</w:t>
      </w:r>
      <w:r w:rsidR="006B796B">
        <w:t xml:space="preserve"> </w:t>
      </w:r>
      <w:r>
        <w:t>Maximum of 5 gallons of gas allowed. If equipped with an electric fuel pump, you must install a</w:t>
      </w:r>
      <w:r w:rsidR="006B796B">
        <w:t xml:space="preserve"> </w:t>
      </w:r>
      <w:r>
        <w:t>kill switch within easy reach for safety personnel and clearly marked.</w:t>
      </w:r>
    </w:p>
    <w:p w14:paraId="19ECBC11" w14:textId="5B02C976" w:rsidR="00DA073E" w:rsidRDefault="00DA073E" w:rsidP="006B796B">
      <w:pPr>
        <w:jc w:val="center"/>
      </w:pPr>
      <w:r>
        <w:t>11. When replacing body mount bolts, they may not exceed 1” in size and cannot extend more</w:t>
      </w:r>
      <w:r w:rsidR="006B796B">
        <w:t xml:space="preserve"> </w:t>
      </w:r>
      <w:r>
        <w:t xml:space="preserve">than 2” pass the nut. No extra body or bed bolts may be added. Maximum of 8 </w:t>
      </w:r>
      <w:proofErr w:type="gramStart"/>
      <w:r>
        <w:t>allowed</w:t>
      </w:r>
      <w:proofErr w:type="gramEnd"/>
      <w:r>
        <w:t xml:space="preserve"> and</w:t>
      </w:r>
      <w:r w:rsidR="006B796B">
        <w:t xml:space="preserve"> </w:t>
      </w:r>
      <w:r>
        <w:t>they must be in factory stock location. Washers and plates are limited to 3” in diameter unless</w:t>
      </w:r>
      <w:r w:rsidR="006B796B">
        <w:t xml:space="preserve"> </w:t>
      </w:r>
      <w:r>
        <w:t>patching rust holes. You may use same thickness of metal and repair up to 2” larger than rusted</w:t>
      </w:r>
      <w:r w:rsidR="006B796B">
        <w:t xml:space="preserve"> </w:t>
      </w:r>
      <w:r>
        <w:t>out area. The goes for body and frame alike.</w:t>
      </w:r>
    </w:p>
    <w:p w14:paraId="1F89E217" w14:textId="7F053121" w:rsidR="00DA073E" w:rsidRDefault="00DA073E" w:rsidP="006B796B">
      <w:pPr>
        <w:jc w:val="center"/>
      </w:pPr>
      <w:r>
        <w:t>12. Truck cab and bed can be bolted together in 4 places. The bolts can be no longer than 1/2”</w:t>
      </w:r>
      <w:r w:rsidR="006B796B">
        <w:t xml:space="preserve"> </w:t>
      </w:r>
      <w:r>
        <w:t>and the washer 3”. Truck bed may be welded to the cab, bed sides only (1/4” thick by 3” wide</w:t>
      </w:r>
      <w:r w:rsidR="006B796B">
        <w:t xml:space="preserve"> </w:t>
      </w:r>
      <w:r>
        <w:t>straps/plates max.)</w:t>
      </w:r>
    </w:p>
    <w:p w14:paraId="67098B88" w14:textId="3784E321" w:rsidR="00DA073E" w:rsidRDefault="00DA073E" w:rsidP="006B796B">
      <w:pPr>
        <w:jc w:val="center"/>
      </w:pPr>
      <w:r>
        <w:lastRenderedPageBreak/>
        <w:t>13. Driver’s door may be reinforced inside with steel bar, pipe, concrete, etc. Only flat plating may</w:t>
      </w:r>
      <w:r w:rsidR="006B796B">
        <w:t xml:space="preserve"> </w:t>
      </w:r>
      <w:r>
        <w:t>be used on the outside of the driver’s door. The inside driver door panel may be left on driver’s</w:t>
      </w:r>
      <w:r w:rsidR="006B796B">
        <w:t xml:space="preserve"> </w:t>
      </w:r>
      <w:r>
        <w:t>door or replaced with padding for driver’s protection.</w:t>
      </w:r>
    </w:p>
    <w:p w14:paraId="66D5F504" w14:textId="4D37E9F3" w:rsidR="00DA073E" w:rsidRDefault="00DA073E" w:rsidP="006B796B">
      <w:pPr>
        <w:jc w:val="center"/>
      </w:pPr>
      <w:r>
        <w:t xml:space="preserve">14. Driver’s compartment may be reinforced with a </w:t>
      </w:r>
      <w:proofErr w:type="gramStart"/>
      <w:r>
        <w:t>4 bar</w:t>
      </w:r>
      <w:proofErr w:type="gramEnd"/>
      <w:r>
        <w:t xml:space="preserve"> enclosure – 2 long bars, one directly</w:t>
      </w:r>
      <w:r w:rsidR="006B796B">
        <w:t xml:space="preserve"> </w:t>
      </w:r>
      <w:r>
        <w:t>behind the driver’s seat from one side of the truck to the other, one across the dash area, 2</w:t>
      </w:r>
      <w:r w:rsidR="006B796B">
        <w:t xml:space="preserve"> </w:t>
      </w:r>
      <w:r>
        <w:t>shorter ones across the 2 doors connecting the 2 longer bars. That is 4 bars only, no extra bars</w:t>
      </w:r>
      <w:r w:rsidR="006B796B">
        <w:t xml:space="preserve"> </w:t>
      </w:r>
      <w:r>
        <w:t>and no layering of extra bars. You can also build a roll bar off the bar behind the seat and attach</w:t>
      </w:r>
      <w:r w:rsidR="006B796B">
        <w:t xml:space="preserve"> </w:t>
      </w:r>
      <w:r>
        <w:t>it to the roof. Materials used can be no more than 4” in diameter.</w:t>
      </w:r>
    </w:p>
    <w:p w14:paraId="708E8904" w14:textId="69E66860" w:rsidR="00DA073E" w:rsidRDefault="00DA073E" w:rsidP="006B796B">
      <w:pPr>
        <w:jc w:val="center"/>
      </w:pPr>
      <w:r>
        <w:t xml:space="preserve">15. You are allowed up to 8 hood bolts, no larger than 1” in diameter. You must have at least </w:t>
      </w:r>
      <w:proofErr w:type="gramStart"/>
      <w:r>
        <w:t>2.Hood</w:t>
      </w:r>
      <w:proofErr w:type="gramEnd"/>
      <w:r>
        <w:t xml:space="preserve"> washers can be no bigger than 5x5x1/2” thick.</w:t>
      </w:r>
    </w:p>
    <w:p w14:paraId="47E06EF5" w14:textId="6AC338FB" w:rsidR="00DA073E" w:rsidRDefault="00DA073E" w:rsidP="006B796B">
      <w:pPr>
        <w:jc w:val="center"/>
      </w:pPr>
      <w:r>
        <w:t>16. Doors and tailgate MUST BE secured by wire, chair or vertical welded seems. Bottom of tailgate</w:t>
      </w:r>
      <w:r w:rsidR="006B796B">
        <w:t xml:space="preserve"> </w:t>
      </w:r>
      <w:r>
        <w:t>may also be secured by bolting or welding a piece of angle iron on the inside where the tailgate</w:t>
      </w:r>
      <w:r w:rsidR="006B796B">
        <w:t xml:space="preserve"> </w:t>
      </w:r>
      <w:r>
        <w:t>meets the bed. Angle iron can be no longer than 24” and be no longer than 3”x3”x1/4” thick. If</w:t>
      </w:r>
      <w:r w:rsidR="006B796B">
        <w:t xml:space="preserve"> </w:t>
      </w:r>
      <w:r>
        <w:t>bolts are used, they cannot pass through the frame. Sheet metal to sheet metal only. Outside</w:t>
      </w:r>
      <w:r w:rsidR="006B796B">
        <w:t xml:space="preserve"> </w:t>
      </w:r>
      <w:r>
        <w:t>vertical seams of tailgate can be welded. If plated it cannot be wider than 3” and ¼” thick. Inside</w:t>
      </w:r>
      <w:r w:rsidR="006B796B">
        <w:t xml:space="preserve"> </w:t>
      </w:r>
      <w:r>
        <w:t>vertical seams can also be welded but no plating can be used.</w:t>
      </w:r>
    </w:p>
    <w:p w14:paraId="0BC3E995" w14:textId="38638B8E" w:rsidR="00DA073E" w:rsidRDefault="00DA073E" w:rsidP="006B796B">
      <w:pPr>
        <w:jc w:val="center"/>
      </w:pPr>
      <w:r>
        <w:t>17. All trucks must have a minimum 12” hole in the hood. Hood must remain on trucks. Carburetors</w:t>
      </w:r>
      <w:r w:rsidR="006B796B">
        <w:t xml:space="preserve"> </w:t>
      </w:r>
      <w:r>
        <w:t>must have air cleaners.</w:t>
      </w:r>
    </w:p>
    <w:p w14:paraId="498610C9" w14:textId="19CC44EC" w:rsidR="00DA073E" w:rsidRDefault="00DA073E" w:rsidP="006B796B">
      <w:pPr>
        <w:jc w:val="center"/>
      </w:pPr>
      <w:r>
        <w:t xml:space="preserve">18. Cutting fenders for wheel clearance is allowed. No re-welding </w:t>
      </w:r>
      <w:proofErr w:type="spellStart"/>
      <w:r>
        <w:t>of fenders</w:t>
      </w:r>
      <w:proofErr w:type="spellEnd"/>
      <w:r>
        <w:t>. Folding or rolling the</w:t>
      </w:r>
      <w:r w:rsidR="006B796B">
        <w:t xml:space="preserve"> </w:t>
      </w:r>
      <w:r>
        <w:t>sheet metal is ok. May use 5 3/8 bolt per fender, or smaller, to volt inner fenders to outer</w:t>
      </w:r>
      <w:r w:rsidR="006B796B">
        <w:t xml:space="preserve"> </w:t>
      </w:r>
      <w:r>
        <w:t>fenders. Max 20 bolts per truck.</w:t>
      </w:r>
    </w:p>
    <w:p w14:paraId="71121474" w14:textId="55B19C1A" w:rsidR="00DA073E" w:rsidRDefault="00DA073E" w:rsidP="00DA073E">
      <w:pPr>
        <w:jc w:val="center"/>
      </w:pPr>
      <w:r>
        <w:t>19. You may foam fill or double tire. NO forklift tires on drive axle.</w:t>
      </w:r>
    </w:p>
    <w:sectPr w:rsidR="00DA0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3E"/>
    <w:rsid w:val="000257D0"/>
    <w:rsid w:val="00251BBD"/>
    <w:rsid w:val="006B796B"/>
    <w:rsid w:val="009759A8"/>
    <w:rsid w:val="009863D3"/>
    <w:rsid w:val="00A7573C"/>
    <w:rsid w:val="00BC1D75"/>
    <w:rsid w:val="00C66775"/>
    <w:rsid w:val="00D146B1"/>
    <w:rsid w:val="00D70FB7"/>
    <w:rsid w:val="00DA073E"/>
    <w:rsid w:val="00E51F76"/>
    <w:rsid w:val="00EC2216"/>
    <w:rsid w:val="00EE495E"/>
    <w:rsid w:val="00FA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1372"/>
  <w15:chartTrackingRefBased/>
  <w15:docId w15:val="{652E60A8-54B9-4C92-94FE-6F171708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7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73E"/>
    <w:rPr>
      <w:rFonts w:eastAsiaTheme="majorEastAsia" w:cstheme="majorBidi"/>
      <w:color w:val="272727" w:themeColor="text1" w:themeTint="D8"/>
    </w:rPr>
  </w:style>
  <w:style w:type="paragraph" w:styleId="Title">
    <w:name w:val="Title"/>
    <w:basedOn w:val="Normal"/>
    <w:next w:val="Normal"/>
    <w:link w:val="TitleChar"/>
    <w:uiPriority w:val="10"/>
    <w:qFormat/>
    <w:rsid w:val="00DA0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73E"/>
    <w:pPr>
      <w:spacing w:before="160"/>
      <w:jc w:val="center"/>
    </w:pPr>
    <w:rPr>
      <w:i/>
      <w:iCs/>
      <w:color w:val="404040" w:themeColor="text1" w:themeTint="BF"/>
    </w:rPr>
  </w:style>
  <w:style w:type="character" w:customStyle="1" w:styleId="QuoteChar">
    <w:name w:val="Quote Char"/>
    <w:basedOn w:val="DefaultParagraphFont"/>
    <w:link w:val="Quote"/>
    <w:uiPriority w:val="29"/>
    <w:rsid w:val="00DA073E"/>
    <w:rPr>
      <w:i/>
      <w:iCs/>
      <w:color w:val="404040" w:themeColor="text1" w:themeTint="BF"/>
    </w:rPr>
  </w:style>
  <w:style w:type="paragraph" w:styleId="ListParagraph">
    <w:name w:val="List Paragraph"/>
    <w:basedOn w:val="Normal"/>
    <w:uiPriority w:val="34"/>
    <w:qFormat/>
    <w:rsid w:val="00DA073E"/>
    <w:pPr>
      <w:ind w:left="720"/>
      <w:contextualSpacing/>
    </w:pPr>
  </w:style>
  <w:style w:type="character" w:styleId="IntenseEmphasis">
    <w:name w:val="Intense Emphasis"/>
    <w:basedOn w:val="DefaultParagraphFont"/>
    <w:uiPriority w:val="21"/>
    <w:qFormat/>
    <w:rsid w:val="00DA073E"/>
    <w:rPr>
      <w:i/>
      <w:iCs/>
      <w:color w:val="0F4761" w:themeColor="accent1" w:themeShade="BF"/>
    </w:rPr>
  </w:style>
  <w:style w:type="paragraph" w:styleId="IntenseQuote">
    <w:name w:val="Intense Quote"/>
    <w:basedOn w:val="Normal"/>
    <w:next w:val="Normal"/>
    <w:link w:val="IntenseQuoteChar"/>
    <w:uiPriority w:val="30"/>
    <w:qFormat/>
    <w:rsid w:val="00DA0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73E"/>
    <w:rPr>
      <w:i/>
      <w:iCs/>
      <w:color w:val="0F4761" w:themeColor="accent1" w:themeShade="BF"/>
    </w:rPr>
  </w:style>
  <w:style w:type="character" w:styleId="IntenseReference">
    <w:name w:val="Intense Reference"/>
    <w:basedOn w:val="DefaultParagraphFont"/>
    <w:uiPriority w:val="32"/>
    <w:qFormat/>
    <w:rsid w:val="00DA07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 Smith</dc:creator>
  <cp:keywords/>
  <dc:description/>
  <cp:lastModifiedBy>Bub Smith</cp:lastModifiedBy>
  <cp:revision>5</cp:revision>
  <dcterms:created xsi:type="dcterms:W3CDTF">2026-04-07T03:41:00Z</dcterms:created>
  <dcterms:modified xsi:type="dcterms:W3CDTF">2026-04-07T22:57:00Z</dcterms:modified>
</cp:coreProperties>
</file>